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A8B1" w14:textId="77777777" w:rsidR="0038006E" w:rsidRDefault="0038006E" w:rsidP="009F0309">
      <w:pPr>
        <w:spacing w:after="0" w:line="240" w:lineRule="auto"/>
        <w:contextualSpacing/>
      </w:pPr>
    </w:p>
    <w:p w14:paraId="52D24556" w14:textId="77777777" w:rsidR="00446CD7" w:rsidRDefault="00446CD7" w:rsidP="009F0309">
      <w:pPr>
        <w:spacing w:after="0" w:line="240" w:lineRule="auto"/>
        <w:contextualSpacing/>
        <w:jc w:val="center"/>
      </w:pPr>
    </w:p>
    <w:p w14:paraId="05B45F77" w14:textId="77777777" w:rsidR="00446CD7" w:rsidRDefault="00446CD7" w:rsidP="009F0309">
      <w:pPr>
        <w:spacing w:after="0" w:line="240" w:lineRule="auto"/>
        <w:contextualSpacing/>
        <w:jc w:val="center"/>
      </w:pPr>
    </w:p>
    <w:p w14:paraId="38C000A3" w14:textId="7F23AEDD" w:rsidR="00615292" w:rsidRDefault="00173101" w:rsidP="00173101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173101">
        <w:rPr>
          <w:rFonts w:cstheme="minorHAnsi" w:hint="eastAsia"/>
          <w:b/>
          <w:sz w:val="32"/>
          <w:szCs w:val="32"/>
        </w:rPr>
        <w:t>中新国际联合</w:t>
      </w:r>
      <w:r w:rsidR="009F0309" w:rsidRPr="00173101">
        <w:rPr>
          <w:rFonts w:cstheme="minorHAnsi"/>
          <w:b/>
          <w:sz w:val="32"/>
          <w:szCs w:val="32"/>
        </w:rPr>
        <w:t>研究院国内差旅乘坐交通工具标准</w:t>
      </w:r>
    </w:p>
    <w:p w14:paraId="16F852B1" w14:textId="3ED7F957" w:rsidR="00173101" w:rsidRPr="00173101" w:rsidRDefault="00173101" w:rsidP="00173101">
      <w:pPr>
        <w:spacing w:after="0" w:line="240" w:lineRule="auto"/>
        <w:contextualSpacing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Sino-Singapore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International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Joint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Research</w:t>
      </w:r>
      <w:r>
        <w:rPr>
          <w:b/>
          <w:sz w:val="32"/>
          <w:szCs w:val="32"/>
        </w:rPr>
        <w:t xml:space="preserve"> Institute</w:t>
      </w:r>
      <w:r w:rsidR="00897157">
        <w:rPr>
          <w:b/>
          <w:sz w:val="32"/>
          <w:szCs w:val="32"/>
        </w:rPr>
        <w:t xml:space="preserve"> </w:t>
      </w:r>
      <w:bookmarkStart w:id="0" w:name="_GoBack"/>
      <w:bookmarkEnd w:id="0"/>
      <w:r w:rsidR="00897157">
        <w:rPr>
          <w:rFonts w:hint="eastAsia"/>
          <w:b/>
          <w:sz w:val="32"/>
          <w:szCs w:val="32"/>
        </w:rPr>
        <w:t>(SSIJRI)</w:t>
      </w:r>
    </w:p>
    <w:p w14:paraId="06082FB6" w14:textId="65715F1C" w:rsidR="00446CD7" w:rsidRPr="00173101" w:rsidRDefault="009F0309" w:rsidP="00173101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173101">
        <w:rPr>
          <w:rFonts w:cstheme="minorHAnsi"/>
          <w:b/>
          <w:bCs/>
          <w:sz w:val="32"/>
          <w:szCs w:val="32"/>
        </w:rPr>
        <w:t>Transportation Guidelines for Domestic Business T</w:t>
      </w:r>
      <w:r w:rsidR="00757B58" w:rsidRPr="00173101">
        <w:rPr>
          <w:rFonts w:cstheme="minorHAnsi"/>
          <w:b/>
          <w:bCs/>
          <w:sz w:val="32"/>
          <w:szCs w:val="32"/>
        </w:rPr>
        <w:t>ravel</w:t>
      </w:r>
      <w:r w:rsidR="00EE7399" w:rsidRPr="00173101">
        <w:rPr>
          <w:rFonts w:cstheme="minorHAnsi"/>
          <w:b/>
          <w:bCs/>
          <w:sz w:val="32"/>
          <w:szCs w:val="32"/>
        </w:rPr>
        <w:t xml:space="preserve"> (in China)</w:t>
      </w:r>
    </w:p>
    <w:p w14:paraId="1715D89C" w14:textId="77777777" w:rsidR="009F0309" w:rsidRDefault="009F0309" w:rsidP="009F0309">
      <w:pPr>
        <w:spacing w:after="0" w:line="240" w:lineRule="auto"/>
        <w:contextualSpacing/>
        <w:jc w:val="center"/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250"/>
        <w:gridCol w:w="2160"/>
        <w:gridCol w:w="1710"/>
        <w:gridCol w:w="1790"/>
      </w:tblGrid>
      <w:tr w:rsidR="00395377" w:rsidRPr="00487F47" w14:paraId="26A7F282" w14:textId="77777777" w:rsidTr="00B36714">
        <w:trPr>
          <w:trHeight w:val="5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230" w14:textId="77777777" w:rsidR="00395377" w:rsidRPr="00487F47" w:rsidRDefault="00395377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FF2C" w14:textId="42AF0409" w:rsidR="00395377" w:rsidRPr="00487F47" w:rsidRDefault="00395377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 w:hint="eastAsia"/>
                <w:b/>
                <w:sz w:val="18"/>
                <w:szCs w:val="18"/>
              </w:rPr>
              <w:t>交通工具</w:t>
            </w:r>
            <w:r>
              <w:rPr>
                <w:rFonts w:cstheme="minorHAnsi"/>
                <w:b/>
                <w:sz w:val="18"/>
                <w:szCs w:val="18"/>
              </w:rPr>
              <w:t>Modes of Transportation</w:t>
            </w:r>
          </w:p>
        </w:tc>
      </w:tr>
      <w:tr w:rsidR="00256D39" w:rsidRPr="00487F47" w14:paraId="5D052CF9" w14:textId="77777777" w:rsidTr="00395377">
        <w:trPr>
          <w:trHeight w:val="143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788" w14:textId="076BBE0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人员</w:t>
            </w:r>
          </w:p>
          <w:p w14:paraId="03DE8F6D" w14:textId="70BE1992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Personnel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52F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火车</w:t>
            </w:r>
          </w:p>
          <w:p w14:paraId="4D3AC279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（含高铁、动车、全列软席列车）</w:t>
            </w:r>
          </w:p>
          <w:p w14:paraId="624370D9" w14:textId="364ED028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bCs/>
                <w:sz w:val="18"/>
                <w:szCs w:val="18"/>
              </w:rPr>
              <w:t>Train (high-speed train, bullet train, full-cushioned berth train)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D51" w14:textId="77777777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轮船</w:t>
            </w:r>
          </w:p>
          <w:p w14:paraId="3BD05943" w14:textId="77777777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（不包括</w:t>
            </w:r>
          </w:p>
          <w:p w14:paraId="42FD3B34" w14:textId="77777777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旅游船）</w:t>
            </w:r>
          </w:p>
          <w:p w14:paraId="07D507E5" w14:textId="77777777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bCs/>
                <w:sz w:val="18"/>
                <w:szCs w:val="18"/>
              </w:rPr>
              <w:t>Ship (excluding tourist ship)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30B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飞机</w:t>
            </w:r>
          </w:p>
          <w:p w14:paraId="1BC1BEFA" w14:textId="467B69B2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bCs/>
                <w:sz w:val="18"/>
                <w:szCs w:val="18"/>
              </w:rPr>
              <w:t>Air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636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其他交通工具</w:t>
            </w:r>
          </w:p>
          <w:p w14:paraId="05D4BB11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sz w:val="18"/>
                <w:szCs w:val="18"/>
              </w:rPr>
              <w:t>(</w:t>
            </w:r>
            <w:r w:rsidRPr="00487F47">
              <w:rPr>
                <w:rFonts w:cstheme="minorHAnsi"/>
                <w:b/>
                <w:sz w:val="18"/>
                <w:szCs w:val="18"/>
              </w:rPr>
              <w:t>不包括出租小汽车</w:t>
            </w:r>
            <w:r w:rsidRPr="00487F47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4D1941FC" w14:textId="1271E444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F47">
              <w:rPr>
                <w:rFonts w:cstheme="minorHAnsi"/>
                <w:b/>
                <w:bCs/>
                <w:sz w:val="18"/>
                <w:szCs w:val="18"/>
              </w:rPr>
              <w:t>Other modes of transportation (excluding taxi)</w:t>
            </w:r>
          </w:p>
        </w:tc>
      </w:tr>
      <w:tr w:rsidR="00256D39" w:rsidRPr="00487F47" w14:paraId="221270A6" w14:textId="77777777" w:rsidTr="00256D39">
        <w:trPr>
          <w:trHeight w:val="157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1A33D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院士</w:t>
            </w:r>
          </w:p>
          <w:p w14:paraId="4F803779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Academician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E68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软席（软座、软卧），高铁</w:t>
            </w:r>
            <w:r w:rsidRPr="00487F47">
              <w:rPr>
                <w:rFonts w:cstheme="minorHAnsi"/>
                <w:sz w:val="18"/>
                <w:szCs w:val="18"/>
              </w:rPr>
              <w:t>/</w:t>
            </w:r>
            <w:r w:rsidRPr="00487F47">
              <w:rPr>
                <w:rFonts w:cstheme="minorHAnsi"/>
                <w:sz w:val="18"/>
                <w:szCs w:val="18"/>
              </w:rPr>
              <w:t>动车商务座，全列软席列车一等软座</w:t>
            </w:r>
          </w:p>
          <w:p w14:paraId="2AB2D044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Soft seat or berth, business class of high-speed train/bullet train, first-class soft seat of the full-cushioned berth train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B4B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一等舱</w:t>
            </w:r>
          </w:p>
          <w:p w14:paraId="180E56E1" w14:textId="6475CC3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First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A5EA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公务舱</w:t>
            </w:r>
          </w:p>
          <w:p w14:paraId="0114FA59" w14:textId="26EE680F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Business Class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105" w14:textId="558BC5F4" w:rsidR="00256D39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凭据报销</w:t>
            </w:r>
          </w:p>
          <w:p w14:paraId="2B63787F" w14:textId="40747AD9" w:rsidR="00256D39" w:rsidRPr="00487F47" w:rsidRDefault="00D323BB" w:rsidP="005B49B1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Original b</w:t>
            </w:r>
            <w:r w:rsidR="00256D39" w:rsidRPr="00487F47">
              <w:rPr>
                <w:rFonts w:cstheme="minorHAnsi"/>
                <w:bCs/>
                <w:sz w:val="18"/>
                <w:szCs w:val="18"/>
              </w:rPr>
              <w:t>ill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="00256D39" w:rsidRPr="00487F47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  <w:r w:rsidR="00256D39" w:rsidRPr="00487F47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>
              <w:rPr>
                <w:rFonts w:cstheme="minorHAnsi"/>
                <w:bCs/>
                <w:sz w:val="18"/>
                <w:szCs w:val="18"/>
              </w:rPr>
              <w:t>r</w:t>
            </w:r>
            <w:r w:rsidR="00256D39" w:rsidRPr="00487F47">
              <w:rPr>
                <w:rFonts w:cstheme="minorHAnsi"/>
                <w:bCs/>
                <w:sz w:val="18"/>
                <w:szCs w:val="18"/>
              </w:rPr>
              <w:t>eceipt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="00256D39" w:rsidRPr="00487F47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  <w:r w:rsidR="00256D3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required for r</w:t>
            </w:r>
            <w:r w:rsidR="00256D39">
              <w:rPr>
                <w:rFonts w:cstheme="minorHAnsi"/>
                <w:bCs/>
                <w:sz w:val="18"/>
                <w:szCs w:val="18"/>
              </w:rPr>
              <w:t>eimbursement</w:t>
            </w:r>
          </w:p>
        </w:tc>
      </w:tr>
      <w:tr w:rsidR="00256D39" w:rsidRPr="00487F47" w14:paraId="4DD2B583" w14:textId="77777777" w:rsidTr="00256D39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C46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副高职称及以上，新方研究员及以上，院长、副院长及科研主任</w:t>
            </w:r>
          </w:p>
          <w:p w14:paraId="53862C72" w14:textId="22893E32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Deputy senior and above title, Research fellows and above(Singapore), director, deputy director and research director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E449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软席（软座、软卧），高铁</w:t>
            </w:r>
            <w:r w:rsidRPr="00487F47">
              <w:rPr>
                <w:rFonts w:cstheme="minorHAnsi"/>
                <w:sz w:val="18"/>
                <w:szCs w:val="18"/>
              </w:rPr>
              <w:t>/</w:t>
            </w:r>
            <w:r w:rsidRPr="00487F47">
              <w:rPr>
                <w:rFonts w:cstheme="minorHAnsi"/>
                <w:sz w:val="18"/>
                <w:szCs w:val="18"/>
              </w:rPr>
              <w:t>动车一等座，全列软席列车一等软座</w:t>
            </w:r>
          </w:p>
          <w:p w14:paraId="5C399A50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Soft seat or berth, first class seat of high-speed train/bullet train, the first-class soft seat of the full-cushioned berth train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814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二等舱</w:t>
            </w:r>
          </w:p>
          <w:p w14:paraId="78C57902" w14:textId="56343DEF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Second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873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经济舱</w:t>
            </w:r>
          </w:p>
          <w:p w14:paraId="4DA82E08" w14:textId="51EC0380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Economy Class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2F8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凭据报销</w:t>
            </w:r>
          </w:p>
          <w:p w14:paraId="7A168AAB" w14:textId="48227FEF" w:rsidR="00256D39" w:rsidRPr="00487F47" w:rsidRDefault="00D323BB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Original b</w:t>
            </w:r>
            <w:r w:rsidRPr="00487F47">
              <w:rPr>
                <w:rFonts w:cstheme="minorHAnsi"/>
                <w:bCs/>
                <w:sz w:val="18"/>
                <w:szCs w:val="18"/>
              </w:rPr>
              <w:t>ill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487F47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  <w:r w:rsidRPr="00487F47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>
              <w:rPr>
                <w:rFonts w:cstheme="minorHAnsi"/>
                <w:bCs/>
                <w:sz w:val="18"/>
                <w:szCs w:val="18"/>
              </w:rPr>
              <w:t>r</w:t>
            </w:r>
            <w:r w:rsidRPr="00487F47">
              <w:rPr>
                <w:rFonts w:cstheme="minorHAnsi"/>
                <w:bCs/>
                <w:sz w:val="18"/>
                <w:szCs w:val="18"/>
              </w:rPr>
              <w:t>eceipt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487F47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) required for reimbursement</w:t>
            </w:r>
          </w:p>
        </w:tc>
      </w:tr>
      <w:tr w:rsidR="00256D39" w:rsidRPr="00487F47" w14:paraId="0B2F2D0E" w14:textId="77777777" w:rsidTr="00256D39">
        <w:trPr>
          <w:trHeight w:val="782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B4C8C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其余人员</w:t>
            </w:r>
          </w:p>
          <w:p w14:paraId="44047D70" w14:textId="3FF37C01" w:rsidR="00256D39" w:rsidRPr="00487F47" w:rsidRDefault="00256D39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EB6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硬席（硬座、硬卧），高铁</w:t>
            </w:r>
            <w:r w:rsidRPr="00487F47">
              <w:rPr>
                <w:rFonts w:cstheme="minorHAnsi"/>
                <w:sz w:val="18"/>
                <w:szCs w:val="18"/>
              </w:rPr>
              <w:t>/</w:t>
            </w:r>
            <w:r w:rsidRPr="00487F47">
              <w:rPr>
                <w:rFonts w:cstheme="minorHAnsi"/>
                <w:sz w:val="18"/>
                <w:szCs w:val="18"/>
              </w:rPr>
              <w:t>动车二等座、全列软席列车二等软座</w:t>
            </w:r>
          </w:p>
          <w:p w14:paraId="53D481D4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Hard seats (hard cushion seat/hard berth), second class of high-speed train/bullet train, the second-class soft seat of cushioned berth train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89A5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三等舱</w:t>
            </w:r>
          </w:p>
          <w:p w14:paraId="0FFE3A70" w14:textId="29BE7BE5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Third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496B5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经济舱</w:t>
            </w:r>
          </w:p>
          <w:p w14:paraId="5BE6642F" w14:textId="45D41A86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Economy Class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563" w14:textId="77777777" w:rsidR="00256D39" w:rsidRPr="00487F47" w:rsidRDefault="00256D39" w:rsidP="00FF27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凭据报销</w:t>
            </w:r>
          </w:p>
          <w:p w14:paraId="453E8989" w14:textId="11D479D4" w:rsidR="00256D39" w:rsidRPr="00487F47" w:rsidRDefault="00D323BB" w:rsidP="00487F47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Original b</w:t>
            </w:r>
            <w:r w:rsidRPr="00487F47">
              <w:rPr>
                <w:rFonts w:cstheme="minorHAnsi"/>
                <w:bCs/>
                <w:sz w:val="18"/>
                <w:szCs w:val="18"/>
              </w:rPr>
              <w:t>ill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487F47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  <w:r w:rsidRPr="00487F47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>
              <w:rPr>
                <w:rFonts w:cstheme="minorHAnsi"/>
                <w:bCs/>
                <w:sz w:val="18"/>
                <w:szCs w:val="18"/>
              </w:rPr>
              <w:t>r</w:t>
            </w:r>
            <w:r w:rsidRPr="00487F47">
              <w:rPr>
                <w:rFonts w:cstheme="minorHAnsi"/>
                <w:bCs/>
                <w:sz w:val="18"/>
                <w:szCs w:val="18"/>
              </w:rPr>
              <w:t>eceipt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487F47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) required for reimbursement</w:t>
            </w:r>
          </w:p>
        </w:tc>
      </w:tr>
    </w:tbl>
    <w:p w14:paraId="3AEC9DAB" w14:textId="77777777" w:rsidR="009F0309" w:rsidRPr="00615292" w:rsidRDefault="009F0309" w:rsidP="009F030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41DB0B2E" w14:textId="77777777" w:rsidR="009F0309" w:rsidRPr="00615292" w:rsidRDefault="009F0309" w:rsidP="009F030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029C44E1" w14:textId="77777777" w:rsidR="009F0309" w:rsidRPr="00615292" w:rsidRDefault="009F0309" w:rsidP="009F030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04F5DB74" w14:textId="77777777" w:rsidR="009F0309" w:rsidRPr="00615292" w:rsidRDefault="009F0309" w:rsidP="009F030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5674036C" w14:textId="0FC42258" w:rsidR="009F0309" w:rsidRDefault="009F0309" w:rsidP="0068500F">
      <w:pPr>
        <w:spacing w:after="0" w:line="240" w:lineRule="auto"/>
        <w:contextualSpacing/>
      </w:pPr>
    </w:p>
    <w:p w14:paraId="0536A06D" w14:textId="77777777" w:rsidR="00CD6CED" w:rsidRDefault="00CD6CED" w:rsidP="00256D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CD6CED" w:rsidSect="00757B58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6F5A" w14:textId="77777777" w:rsidR="0038006E" w:rsidRDefault="0038006E" w:rsidP="0038006E">
      <w:pPr>
        <w:spacing w:after="0" w:line="240" w:lineRule="auto"/>
      </w:pPr>
      <w:r>
        <w:separator/>
      </w:r>
    </w:p>
  </w:endnote>
  <w:endnote w:type="continuationSeparator" w:id="0">
    <w:p w14:paraId="0CBEEC06" w14:textId="77777777" w:rsidR="0038006E" w:rsidRDefault="0038006E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5FD7" w14:textId="77777777" w:rsidR="0038006E" w:rsidRDefault="0038006E" w:rsidP="0038006E">
      <w:pPr>
        <w:spacing w:after="0" w:line="240" w:lineRule="auto"/>
      </w:pPr>
      <w:r>
        <w:separator/>
      </w:r>
    </w:p>
  </w:footnote>
  <w:footnote w:type="continuationSeparator" w:id="0">
    <w:p w14:paraId="7C9E33D2" w14:textId="77777777" w:rsidR="0038006E" w:rsidRDefault="0038006E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ADFB" w14:textId="77777777" w:rsidR="0038006E" w:rsidRDefault="003800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5D282D20" w:rsidR="0038006E" w:rsidRPr="0038006E" w:rsidRDefault="0038006E" w:rsidP="0038006E">
    <w:pPr>
      <w:pStyle w:val="Header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="00BB5BD4">
      <w:rPr>
        <w:rFonts w:hint="eastAsia"/>
        <w:i/>
        <w:color w:val="595959" w:themeColor="text1" w:themeTint="A6"/>
        <w:sz w:val="18"/>
        <w:szCs w:val="18"/>
      </w:rPr>
      <w:t>3</w:t>
    </w:r>
    <w:r w:rsidRPr="0038006E">
      <w:rPr>
        <w:i/>
        <w:color w:val="595959" w:themeColor="text1" w:themeTint="A6"/>
        <w:sz w:val="18"/>
        <w:szCs w:val="18"/>
      </w:rPr>
      <w:t xml:space="preserve"> 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E"/>
    <w:rsid w:val="00060B14"/>
    <w:rsid w:val="0009216E"/>
    <w:rsid w:val="00095E51"/>
    <w:rsid w:val="000E1AB0"/>
    <w:rsid w:val="0010594E"/>
    <w:rsid w:val="0013483A"/>
    <w:rsid w:val="00173101"/>
    <w:rsid w:val="0017575B"/>
    <w:rsid w:val="00191BC7"/>
    <w:rsid w:val="001A5761"/>
    <w:rsid w:val="002105B4"/>
    <w:rsid w:val="00256D39"/>
    <w:rsid w:val="002C7327"/>
    <w:rsid w:val="0030084C"/>
    <w:rsid w:val="0030479E"/>
    <w:rsid w:val="003450F6"/>
    <w:rsid w:val="00357B1F"/>
    <w:rsid w:val="00364BF0"/>
    <w:rsid w:val="0038006E"/>
    <w:rsid w:val="00395377"/>
    <w:rsid w:val="003A66EF"/>
    <w:rsid w:val="00414BD4"/>
    <w:rsid w:val="00437AA9"/>
    <w:rsid w:val="00446CD7"/>
    <w:rsid w:val="00487F47"/>
    <w:rsid w:val="005410E7"/>
    <w:rsid w:val="005734DD"/>
    <w:rsid w:val="005B49B1"/>
    <w:rsid w:val="005E2F7F"/>
    <w:rsid w:val="00615292"/>
    <w:rsid w:val="0068500F"/>
    <w:rsid w:val="00757B58"/>
    <w:rsid w:val="00816785"/>
    <w:rsid w:val="00897157"/>
    <w:rsid w:val="009D2526"/>
    <w:rsid w:val="009F0309"/>
    <w:rsid w:val="00A50BE5"/>
    <w:rsid w:val="00B74BAC"/>
    <w:rsid w:val="00BB5BD4"/>
    <w:rsid w:val="00BC0796"/>
    <w:rsid w:val="00C27910"/>
    <w:rsid w:val="00C90BA4"/>
    <w:rsid w:val="00C9320A"/>
    <w:rsid w:val="00CA494B"/>
    <w:rsid w:val="00CA5C98"/>
    <w:rsid w:val="00CC5287"/>
    <w:rsid w:val="00CD6CED"/>
    <w:rsid w:val="00CE1119"/>
    <w:rsid w:val="00CE2100"/>
    <w:rsid w:val="00CF7CE7"/>
    <w:rsid w:val="00D17187"/>
    <w:rsid w:val="00D323BB"/>
    <w:rsid w:val="00DD66E0"/>
    <w:rsid w:val="00E448CE"/>
    <w:rsid w:val="00E8325B"/>
    <w:rsid w:val="00EA68A3"/>
    <w:rsid w:val="00EE739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6E"/>
  </w:style>
  <w:style w:type="paragraph" w:styleId="Footer">
    <w:name w:val="footer"/>
    <w:basedOn w:val="Normal"/>
    <w:link w:val="FooterChar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6E"/>
  </w:style>
  <w:style w:type="table" w:styleId="TableGrid">
    <w:name w:val="Table Grid"/>
    <w:basedOn w:val="TableNormal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757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5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Wang Mengxi Grace (Dr)</cp:lastModifiedBy>
  <cp:revision>2</cp:revision>
  <dcterms:created xsi:type="dcterms:W3CDTF">2018-10-04T05:30:00Z</dcterms:created>
  <dcterms:modified xsi:type="dcterms:W3CDTF">2018-10-04T05:30:00Z</dcterms:modified>
</cp:coreProperties>
</file>